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4520DC" w14:textId="7326D07C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9029E2">
        <w:rPr>
          <w:b/>
          <w:noProof/>
          <w:sz w:val="24"/>
        </w:rPr>
        <w:t>6</w:t>
      </w:r>
      <w:r w:rsidR="001C3048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</w:t>
      </w:r>
      <w:r w:rsidR="00BF1D46">
        <w:rPr>
          <w:b/>
          <w:noProof/>
          <w:sz w:val="24"/>
        </w:rPr>
        <w:t>-</w:t>
      </w:r>
      <w:r>
        <w:rPr>
          <w:b/>
          <w:noProof/>
          <w:sz w:val="24"/>
        </w:rPr>
        <w:t>2</w:t>
      </w:r>
      <w:r w:rsidR="004C418A">
        <w:rPr>
          <w:b/>
          <w:noProof/>
          <w:sz w:val="24"/>
        </w:rPr>
        <w:t>4</w:t>
      </w:r>
      <w:r w:rsidR="00E7025F">
        <w:rPr>
          <w:b/>
          <w:noProof/>
          <w:sz w:val="24"/>
        </w:rPr>
        <w:t>4305</w:t>
      </w:r>
    </w:p>
    <w:p w14:paraId="4B0A7A74" w14:textId="22524A72" w:rsidR="007C5607" w:rsidRDefault="001C3048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7997353"/>
      <w:r>
        <w:rPr>
          <w:rFonts w:cs="Arial"/>
          <w:b/>
          <w:noProof/>
          <w:sz w:val="24"/>
        </w:rPr>
        <w:t>Hyderabad, India</w:t>
      </w:r>
      <w:r w:rsidRPr="00A8128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14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18</w:t>
      </w:r>
      <w:r w:rsidRPr="00575ED1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October</w:t>
      </w:r>
      <w:r w:rsidRPr="00A8128D">
        <w:rPr>
          <w:rFonts w:cs="Arial"/>
          <w:b/>
          <w:bCs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2024</w:t>
      </w:r>
      <w:bookmarkEnd w:id="0"/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</w:t>
      </w:r>
      <w:r w:rsidR="004C418A">
        <w:rPr>
          <w:b/>
          <w:noProof/>
          <w:sz w:val="22"/>
          <w:szCs w:val="22"/>
        </w:rPr>
        <w:t>4</w:t>
      </w:r>
      <w:r w:rsidR="007C5607" w:rsidRPr="00954242">
        <w:rPr>
          <w:b/>
          <w:noProof/>
          <w:sz w:val="22"/>
          <w:szCs w:val="22"/>
        </w:rPr>
        <w:t>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4E2FAB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>Huawei,</w:t>
      </w:r>
      <w:r w:rsidR="00B75379" w:rsidRPr="00957933">
        <w:rPr>
          <w:rFonts w:ascii="Arial" w:hAnsi="Arial" w:cs="Arial"/>
          <w:b/>
          <w:bCs/>
        </w:rPr>
        <w:t xml:space="preserve"> HiSilicon</w:t>
      </w:r>
    </w:p>
    <w:p w14:paraId="7A651A91" w14:textId="2009C6B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E01FD">
        <w:rPr>
          <w:rFonts w:ascii="Arial" w:hAnsi="Arial" w:cs="Arial"/>
          <w:b/>
          <w:bCs/>
        </w:rPr>
        <w:t>Discussion</w:t>
      </w:r>
      <w:r w:rsidR="00B75379">
        <w:rPr>
          <w:rFonts w:ascii="Arial" w:hAnsi="Arial" w:cs="Arial"/>
          <w:b/>
          <w:bCs/>
        </w:rPr>
        <w:t xml:space="preserve"> on </w:t>
      </w:r>
      <w:r w:rsidR="000E01FD">
        <w:rPr>
          <w:rFonts w:ascii="Arial" w:hAnsi="Arial" w:cs="Arial"/>
          <w:b/>
          <w:bCs/>
        </w:rPr>
        <w:t>resolving the ENs in 23.281</w:t>
      </w:r>
    </w:p>
    <w:p w14:paraId="13B93593" w14:textId="3E74C46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75379">
        <w:rPr>
          <w:rFonts w:ascii="Arial" w:hAnsi="Arial" w:cs="Arial"/>
          <w:b/>
          <w:bCs/>
        </w:rPr>
        <w:t xml:space="preserve">3GPP TR </w:t>
      </w:r>
      <w:r w:rsidR="00B75379" w:rsidRPr="0088441B">
        <w:rPr>
          <w:rFonts w:ascii="Arial" w:hAnsi="Arial" w:cs="Arial"/>
          <w:b/>
          <w:bCs/>
        </w:rPr>
        <w:t>23.</w:t>
      </w:r>
      <w:r w:rsidR="00D70320">
        <w:rPr>
          <w:rFonts w:ascii="Arial" w:hAnsi="Arial" w:cs="Arial"/>
          <w:b/>
          <w:bCs/>
        </w:rPr>
        <w:t>700-35</w:t>
      </w:r>
      <w:r w:rsidR="009029E2">
        <w:rPr>
          <w:rFonts w:ascii="Arial" w:hAnsi="Arial" w:cs="Arial"/>
          <w:b/>
          <w:bCs/>
        </w:rPr>
        <w:t xml:space="preserve"> </w:t>
      </w:r>
      <w:r w:rsidR="00B75379">
        <w:rPr>
          <w:rFonts w:ascii="Arial" w:hAnsi="Arial" w:cs="Arial"/>
          <w:b/>
          <w:bCs/>
          <w:lang w:val="en-US"/>
        </w:rPr>
        <w:t>v0.</w:t>
      </w:r>
      <w:r w:rsidR="00D70320">
        <w:rPr>
          <w:rFonts w:ascii="Arial" w:hAnsi="Arial" w:cs="Arial"/>
          <w:b/>
          <w:bCs/>
          <w:lang w:val="en-US"/>
        </w:rPr>
        <w:t>0</w:t>
      </w:r>
      <w:r w:rsidR="00B75379">
        <w:rPr>
          <w:rFonts w:ascii="Arial" w:hAnsi="Arial" w:cs="Arial"/>
          <w:b/>
          <w:bCs/>
          <w:lang w:val="en-US"/>
        </w:rPr>
        <w:t>.0</w:t>
      </w:r>
      <w:bookmarkStart w:id="1" w:name="_GoBack"/>
      <w:bookmarkEnd w:id="1"/>
    </w:p>
    <w:p w14:paraId="4348F67C" w14:textId="27A95DC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E01FD">
        <w:rPr>
          <w:rFonts w:ascii="Arial" w:hAnsi="Arial" w:cs="Arial"/>
          <w:b/>
          <w:bCs/>
        </w:rPr>
        <w:t>7.1</w:t>
      </w:r>
    </w:p>
    <w:p w14:paraId="6124C1B8" w14:textId="5FDD2F6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0E01FD">
        <w:rPr>
          <w:rFonts w:ascii="Arial" w:hAnsi="Arial" w:cs="Arial"/>
          <w:b/>
          <w:bCs/>
        </w:rPr>
        <w:t>Discussion</w:t>
      </w:r>
    </w:p>
    <w:p w14:paraId="5A28A568" w14:textId="2CB2BBD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62501">
        <w:rPr>
          <w:rFonts w:ascii="Arial" w:hAnsi="Arial" w:cs="Arial" w:hint="eastAsia"/>
          <w:b/>
          <w:bCs/>
          <w:lang w:eastAsia="zh-CN"/>
        </w:rPr>
        <w:t>gecuili</w:t>
      </w:r>
      <w:r w:rsidR="00B75379" w:rsidRPr="000D040A">
        <w:rPr>
          <w:rFonts w:ascii="Arial" w:hAnsi="Arial" w:cs="Arial"/>
          <w:b/>
          <w:bCs/>
        </w:rPr>
        <w:t>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178E46D2" w:rsidR="001E41F3" w:rsidRDefault="00CD2478" w:rsidP="00D8520E">
      <w:pPr>
        <w:pStyle w:val="CRCoverPage"/>
        <w:numPr>
          <w:ilvl w:val="0"/>
          <w:numId w:val="2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69A91B6E" w14:textId="2C6DC21D" w:rsidR="00D8520E" w:rsidRPr="00D8520E" w:rsidRDefault="00D8520E" w:rsidP="00D8520E">
      <w:pPr>
        <w:pStyle w:val="CRCoverPage"/>
        <w:rPr>
          <w:rFonts w:ascii="Times New Roman" w:hAnsi="Times New Roman"/>
          <w:noProof/>
          <w:lang w:eastAsia="zh-CN"/>
        </w:rPr>
      </w:pPr>
      <w:r w:rsidRPr="00D8520E">
        <w:rPr>
          <w:rFonts w:ascii="Times New Roman" w:hAnsi="Times New Roman"/>
          <w:noProof/>
          <w:lang w:eastAsia="zh-CN"/>
        </w:rPr>
        <w:t xml:space="preserve">This pCR is proposed </w:t>
      </w:r>
      <w:r w:rsidR="000E01FD">
        <w:rPr>
          <w:rFonts w:ascii="Times New Roman" w:hAnsi="Times New Roman"/>
          <w:noProof/>
          <w:lang w:eastAsia="zh-CN"/>
        </w:rPr>
        <w:t>to clean up the ENs in 23.281.</w:t>
      </w:r>
    </w:p>
    <w:p w14:paraId="14A9661A" w14:textId="09BCABEE"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61C7153" w14:textId="1031CC6C" w:rsidR="000E01FD" w:rsidRDefault="000E01FD" w:rsidP="00CD2478">
      <w:pPr>
        <w:pStyle w:val="CRCoverPage"/>
        <w:rPr>
          <w:rFonts w:ascii="Times New Roman" w:hAnsi="Times New Roman"/>
          <w:noProof/>
          <w:lang w:eastAsia="zh-CN"/>
        </w:rPr>
      </w:pPr>
      <w:r w:rsidRPr="000E01FD">
        <w:rPr>
          <w:rFonts w:ascii="Times New Roman" w:hAnsi="Times New Roman"/>
          <w:noProof/>
          <w:lang w:eastAsia="zh-CN"/>
        </w:rPr>
        <w:t xml:space="preserve">The </w:t>
      </w:r>
      <w:r>
        <w:rPr>
          <w:rFonts w:ascii="Times New Roman" w:hAnsi="Times New Roman"/>
          <w:noProof/>
          <w:lang w:eastAsia="zh-CN"/>
        </w:rPr>
        <w:t>ENs in 23.281 are listed and analyzed in the below table.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1"/>
        <w:gridCol w:w="3682"/>
        <w:gridCol w:w="2466"/>
        <w:gridCol w:w="2466"/>
      </w:tblGrid>
      <w:tr w:rsidR="00911FAD" w14:paraId="08115978" w14:textId="77777777" w:rsidTr="00911FAD">
        <w:tc>
          <w:tcPr>
            <w:tcW w:w="630" w:type="pct"/>
            <w:shd w:val="clear" w:color="auto" w:fill="auto"/>
          </w:tcPr>
          <w:p w14:paraId="145F823B" w14:textId="22180387" w:rsidR="000457CD" w:rsidRPr="00911FAD" w:rsidRDefault="000457C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911FAD">
              <w:rPr>
                <w:rFonts w:ascii="Times New Roman" w:hAnsi="Times New Roman" w:hint="eastAsia"/>
                <w:noProof/>
                <w:lang w:eastAsia="zh-CN"/>
              </w:rPr>
              <w:t>N</w:t>
            </w:r>
            <w:r w:rsidRPr="00911FAD">
              <w:rPr>
                <w:rFonts w:ascii="Times New Roman" w:hAnsi="Times New Roman"/>
                <w:noProof/>
                <w:lang w:eastAsia="zh-CN"/>
              </w:rPr>
              <w:t>o</w:t>
            </w:r>
          </w:p>
        </w:tc>
        <w:tc>
          <w:tcPr>
            <w:tcW w:w="1868" w:type="pct"/>
            <w:shd w:val="clear" w:color="auto" w:fill="auto"/>
          </w:tcPr>
          <w:p w14:paraId="269E5592" w14:textId="1EAAAA99" w:rsidR="000457CD" w:rsidRPr="00911FAD" w:rsidRDefault="000457C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911FAD">
              <w:rPr>
                <w:rFonts w:ascii="Times New Roman" w:hAnsi="Times New Roman" w:hint="eastAsia"/>
                <w:noProof/>
                <w:lang w:eastAsia="zh-CN"/>
              </w:rPr>
              <w:t>ENs</w:t>
            </w:r>
          </w:p>
        </w:tc>
        <w:tc>
          <w:tcPr>
            <w:tcW w:w="1251" w:type="pct"/>
            <w:shd w:val="clear" w:color="auto" w:fill="auto"/>
          </w:tcPr>
          <w:p w14:paraId="23458819" w14:textId="07A0C9A6" w:rsidR="000457CD" w:rsidRPr="00911FAD" w:rsidRDefault="000457C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911FAD">
              <w:rPr>
                <w:rFonts w:ascii="Times New Roman" w:hAnsi="Times New Roman"/>
                <w:noProof/>
                <w:lang w:eastAsia="zh-CN"/>
              </w:rPr>
              <w:t>C</w:t>
            </w:r>
            <w:r w:rsidRPr="00911FAD">
              <w:rPr>
                <w:rFonts w:ascii="Times New Roman" w:hAnsi="Times New Roman" w:hint="eastAsia"/>
                <w:noProof/>
                <w:lang w:eastAsia="zh-CN"/>
              </w:rPr>
              <w:t>lause</w:t>
            </w:r>
          </w:p>
        </w:tc>
        <w:tc>
          <w:tcPr>
            <w:tcW w:w="1251" w:type="pct"/>
            <w:shd w:val="clear" w:color="auto" w:fill="auto"/>
          </w:tcPr>
          <w:p w14:paraId="3D82FA8D" w14:textId="03123C23" w:rsidR="000457CD" w:rsidRPr="00911FAD" w:rsidRDefault="000457C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911FAD">
              <w:rPr>
                <w:rFonts w:ascii="Times New Roman" w:hAnsi="Times New Roman" w:hint="eastAsia"/>
                <w:noProof/>
                <w:lang w:eastAsia="zh-CN"/>
              </w:rPr>
              <w:t>W</w:t>
            </w:r>
            <w:r w:rsidRPr="00911FAD">
              <w:rPr>
                <w:rFonts w:ascii="Times New Roman" w:hAnsi="Times New Roman"/>
                <w:noProof/>
                <w:lang w:eastAsia="zh-CN"/>
              </w:rPr>
              <w:t>ay to clean up</w:t>
            </w:r>
          </w:p>
        </w:tc>
      </w:tr>
      <w:tr w:rsidR="00911FAD" w14:paraId="28C3AA4E" w14:textId="77777777" w:rsidTr="00911FAD">
        <w:tc>
          <w:tcPr>
            <w:tcW w:w="630" w:type="pct"/>
            <w:shd w:val="clear" w:color="auto" w:fill="auto"/>
          </w:tcPr>
          <w:p w14:paraId="2678792B" w14:textId="0E4C16AE" w:rsidR="000457CD" w:rsidRPr="00911FAD" w:rsidRDefault="000457CD" w:rsidP="00911FAD">
            <w:pPr>
              <w:pStyle w:val="EditorsNote"/>
              <w:ind w:left="284" w:firstLine="0"/>
              <w:rPr>
                <w:rFonts w:eastAsia="等线"/>
                <w:color w:val="auto"/>
                <w:lang w:eastAsia="zh-CN"/>
              </w:rPr>
            </w:pPr>
            <w:r w:rsidRPr="00911FAD">
              <w:rPr>
                <w:rFonts w:eastAsia="等线" w:hint="eastAsia"/>
                <w:color w:val="auto"/>
                <w:lang w:eastAsia="zh-CN"/>
              </w:rPr>
              <w:t>1</w:t>
            </w:r>
          </w:p>
        </w:tc>
        <w:tc>
          <w:tcPr>
            <w:tcW w:w="1868" w:type="pct"/>
            <w:shd w:val="clear" w:color="auto" w:fill="auto"/>
          </w:tcPr>
          <w:p w14:paraId="1CA1FEFA" w14:textId="2F13D253" w:rsidR="000457CD" w:rsidRPr="000E01FD" w:rsidRDefault="000457CD" w:rsidP="00911FAD">
            <w:pPr>
              <w:pStyle w:val="EditorsNote"/>
              <w:ind w:left="284" w:firstLine="0"/>
              <w:rPr>
                <w:lang w:eastAsia="zh-CN"/>
              </w:rPr>
            </w:pPr>
            <w:r w:rsidRPr="00911FAD">
              <w:rPr>
                <w:rFonts w:eastAsia="Malgun Gothic"/>
                <w:lang w:eastAsia="ko-KR"/>
              </w:rPr>
              <w:t>Editor's note:</w:t>
            </w:r>
            <w:r w:rsidRPr="00911FAD">
              <w:rPr>
                <w:rFonts w:eastAsia="Malgun Gothic"/>
                <w:lang w:eastAsia="ko-KR"/>
              </w:rPr>
              <w:tab/>
              <w:t>It is FFS whether the gateway MC server can act as a signalling proxy as defined in 3GPP TS 33.180 [14]</w:t>
            </w:r>
          </w:p>
        </w:tc>
        <w:tc>
          <w:tcPr>
            <w:tcW w:w="1251" w:type="pct"/>
            <w:shd w:val="clear" w:color="auto" w:fill="auto"/>
          </w:tcPr>
          <w:p w14:paraId="0DBF8102" w14:textId="44432ECD" w:rsidR="000457CD" w:rsidRPr="00911FAD" w:rsidRDefault="000457C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>
              <w:t>6.2.2.3</w:t>
            </w:r>
            <w:r w:rsidRPr="00600B96">
              <w:t>.</w:t>
            </w:r>
            <w:r>
              <w:t>8</w:t>
            </w:r>
          </w:p>
        </w:tc>
        <w:tc>
          <w:tcPr>
            <w:tcW w:w="1251" w:type="pct"/>
            <w:shd w:val="clear" w:color="auto" w:fill="auto"/>
          </w:tcPr>
          <w:p w14:paraId="62A733D8" w14:textId="77777777" w:rsidR="000457CD" w:rsidRPr="00911FAD" w:rsidRDefault="000457C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911FAD">
              <w:rPr>
                <w:rFonts w:ascii="Times New Roman" w:hAnsi="Times New Roman" w:hint="eastAsia"/>
                <w:noProof/>
                <w:lang w:eastAsia="zh-CN"/>
              </w:rPr>
              <w:t>D</w:t>
            </w:r>
            <w:r w:rsidRPr="00911FAD">
              <w:rPr>
                <w:rFonts w:ascii="Times New Roman" w:hAnsi="Times New Roman"/>
                <w:noProof/>
                <w:lang w:eastAsia="zh-CN"/>
              </w:rPr>
              <w:t>irectly remove the EN.</w:t>
            </w:r>
          </w:p>
          <w:p w14:paraId="06C4E872" w14:textId="6B31F5A0" w:rsidR="000457CD" w:rsidRPr="00911FAD" w:rsidRDefault="000457C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911FAD">
              <w:rPr>
                <w:rFonts w:ascii="Times New Roman" w:hAnsi="Times New Roman"/>
                <w:noProof/>
                <w:lang w:eastAsia="zh-CN"/>
              </w:rPr>
              <w:t>The gateway MC service can act as a signalling proxy. The existing description in clause 6.2.2.3.8 can already support it act as a signalling proxy.</w:t>
            </w:r>
          </w:p>
        </w:tc>
      </w:tr>
      <w:tr w:rsidR="00911FAD" w14:paraId="7FCF1B06" w14:textId="77777777" w:rsidTr="00911FAD">
        <w:tc>
          <w:tcPr>
            <w:tcW w:w="630" w:type="pct"/>
            <w:shd w:val="clear" w:color="auto" w:fill="auto"/>
          </w:tcPr>
          <w:p w14:paraId="39CD3072" w14:textId="387EE624" w:rsidR="000457CD" w:rsidRPr="00911FAD" w:rsidRDefault="000457CD" w:rsidP="00911FAD">
            <w:pPr>
              <w:pStyle w:val="EditorsNote"/>
              <w:ind w:left="284" w:firstLine="0"/>
              <w:rPr>
                <w:rFonts w:eastAsia="等线"/>
                <w:color w:val="auto"/>
                <w:lang w:eastAsia="zh-CN"/>
              </w:rPr>
            </w:pPr>
            <w:r w:rsidRPr="00911FAD">
              <w:rPr>
                <w:rFonts w:eastAsia="等线" w:hint="eastAsia"/>
                <w:color w:val="auto"/>
                <w:lang w:eastAsia="zh-CN"/>
              </w:rPr>
              <w:t>2</w:t>
            </w:r>
          </w:p>
        </w:tc>
        <w:tc>
          <w:tcPr>
            <w:tcW w:w="1868" w:type="pct"/>
            <w:shd w:val="clear" w:color="auto" w:fill="auto"/>
          </w:tcPr>
          <w:p w14:paraId="75692C07" w14:textId="76CD373E" w:rsidR="000457CD" w:rsidRDefault="000457CD" w:rsidP="00911FAD">
            <w:pPr>
              <w:pStyle w:val="EditorsNote"/>
              <w:ind w:left="284" w:firstLine="0"/>
              <w:rPr>
                <w:noProof/>
                <w:lang w:eastAsia="zh-CN"/>
              </w:rPr>
            </w:pPr>
            <w:r w:rsidRPr="00911FAD">
              <w:rPr>
                <w:rFonts w:eastAsia="Malgun Gothic"/>
                <w:lang w:eastAsia="ko-KR"/>
              </w:rPr>
              <w:t>Editor's Note: Checking of functional alias of MC</w:t>
            </w:r>
            <w:r w:rsidRPr="00911FAD">
              <w:rPr>
                <w:rFonts w:eastAsia="Malgun Gothic" w:hint="eastAsia"/>
                <w:lang w:eastAsia="ko-KR"/>
              </w:rPr>
              <w:t>Video</w:t>
            </w:r>
            <w:r w:rsidRPr="00911FAD">
              <w:rPr>
                <w:rFonts w:eastAsia="Malgun Gothic"/>
                <w:lang w:eastAsia="ko-KR"/>
              </w:rPr>
              <w:t xml:space="preserve"> client 1 by the MCVideo server is FFS.</w:t>
            </w:r>
          </w:p>
        </w:tc>
        <w:tc>
          <w:tcPr>
            <w:tcW w:w="1251" w:type="pct"/>
            <w:shd w:val="clear" w:color="auto" w:fill="auto"/>
          </w:tcPr>
          <w:p w14:paraId="5ECB0380" w14:textId="30F48711" w:rsidR="000457CD" w:rsidRPr="00911FAD" w:rsidRDefault="000457C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 w:rsidRPr="00AB5FED">
              <w:t>.</w:t>
            </w:r>
            <w:r>
              <w:rPr>
                <w:rFonts w:hint="eastAsia"/>
                <w:lang w:eastAsia="zh-CN"/>
              </w:rPr>
              <w:t>1</w:t>
            </w:r>
            <w:r w:rsidRPr="00AB5FED">
              <w:t>.2.3.1.1.4</w:t>
            </w:r>
          </w:p>
        </w:tc>
        <w:tc>
          <w:tcPr>
            <w:tcW w:w="1251" w:type="pct"/>
            <w:shd w:val="clear" w:color="auto" w:fill="auto"/>
          </w:tcPr>
          <w:p w14:paraId="2D522230" w14:textId="5607FA85" w:rsidR="000457CD" w:rsidRPr="00911FAD" w:rsidRDefault="000457C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911FAD">
              <w:rPr>
                <w:rFonts w:ascii="Times New Roman" w:hAnsi="Times New Roman" w:hint="eastAsia"/>
                <w:noProof/>
                <w:lang w:eastAsia="zh-CN"/>
              </w:rPr>
              <w:t>R</w:t>
            </w:r>
            <w:r w:rsidRPr="00911FAD">
              <w:rPr>
                <w:rFonts w:ascii="Times New Roman" w:hAnsi="Times New Roman"/>
                <w:noProof/>
                <w:lang w:eastAsia="zh-CN"/>
              </w:rPr>
              <w:t>emove the EN and add description about the MCVideo checks the functional alias in step 2.</w:t>
            </w:r>
          </w:p>
        </w:tc>
      </w:tr>
      <w:tr w:rsidR="00911FAD" w14:paraId="2EC4E407" w14:textId="77777777" w:rsidTr="00911FAD">
        <w:tc>
          <w:tcPr>
            <w:tcW w:w="630" w:type="pct"/>
            <w:shd w:val="clear" w:color="auto" w:fill="auto"/>
          </w:tcPr>
          <w:p w14:paraId="162604D7" w14:textId="774FBA7B" w:rsidR="000457CD" w:rsidRPr="00911FAD" w:rsidRDefault="000457CD" w:rsidP="00911FAD">
            <w:pPr>
              <w:pStyle w:val="EditorsNote"/>
              <w:ind w:left="284" w:firstLine="0"/>
              <w:rPr>
                <w:rFonts w:eastAsia="等线"/>
                <w:color w:val="auto"/>
                <w:lang w:eastAsia="zh-CN"/>
              </w:rPr>
            </w:pPr>
            <w:r w:rsidRPr="00911FAD">
              <w:rPr>
                <w:rFonts w:eastAsia="等线" w:hint="eastAsia"/>
                <w:color w:val="auto"/>
                <w:lang w:eastAsia="zh-CN"/>
              </w:rPr>
              <w:t>3</w:t>
            </w:r>
          </w:p>
        </w:tc>
        <w:tc>
          <w:tcPr>
            <w:tcW w:w="1868" w:type="pct"/>
            <w:shd w:val="clear" w:color="auto" w:fill="auto"/>
          </w:tcPr>
          <w:p w14:paraId="474CB801" w14:textId="0FC8670D" w:rsidR="000457CD" w:rsidRPr="00911FAD" w:rsidRDefault="000457CD" w:rsidP="00911FAD">
            <w:pPr>
              <w:pStyle w:val="EditorsNote"/>
              <w:ind w:left="284" w:firstLine="0"/>
              <w:rPr>
                <w:rFonts w:eastAsia="Malgun Gothic"/>
                <w:lang w:eastAsia="ko-KR"/>
              </w:rPr>
            </w:pPr>
            <w:r w:rsidRPr="00911FAD">
              <w:rPr>
                <w:rFonts w:eastAsia="Malgun Gothic"/>
                <w:lang w:eastAsia="ko-KR"/>
              </w:rPr>
              <w:t>Editor's Note:</w:t>
            </w:r>
            <w:r w:rsidRPr="00911FAD">
              <w:rPr>
                <w:rFonts w:eastAsia="Malgun Gothic"/>
                <w:lang w:eastAsia="ko-KR"/>
              </w:rPr>
              <w:tab/>
              <w:t>How MCVideo client A determines that MCVideo client B is the designated MCVideo client of MCVideo user B for private communications is FFS.</w:t>
            </w:r>
          </w:p>
        </w:tc>
        <w:tc>
          <w:tcPr>
            <w:tcW w:w="1251" w:type="pct"/>
            <w:shd w:val="clear" w:color="auto" w:fill="auto"/>
          </w:tcPr>
          <w:p w14:paraId="653BDDE5" w14:textId="1C373434" w:rsidR="000457CD" w:rsidRPr="00911FAD" w:rsidRDefault="000457C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t>.</w:t>
            </w:r>
            <w:r>
              <w:rPr>
                <w:lang w:eastAsia="zh-CN"/>
              </w:rPr>
              <w:t>2.3</w:t>
            </w:r>
            <w:r>
              <w:t>.4.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51" w:type="pct"/>
            <w:shd w:val="clear" w:color="auto" w:fill="auto"/>
          </w:tcPr>
          <w:p w14:paraId="23192BD7" w14:textId="77777777" w:rsidR="000457CD" w:rsidRPr="00911FAD" w:rsidRDefault="000457C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911FAD">
              <w:rPr>
                <w:rFonts w:ascii="Times New Roman" w:hAnsi="Times New Roman" w:hint="eastAsia"/>
                <w:noProof/>
                <w:lang w:eastAsia="zh-CN"/>
              </w:rPr>
              <w:t>C</w:t>
            </w:r>
            <w:r w:rsidRPr="00911FAD">
              <w:rPr>
                <w:rFonts w:ascii="Times New Roman" w:hAnsi="Times New Roman"/>
                <w:noProof/>
                <w:lang w:eastAsia="zh-CN"/>
              </w:rPr>
              <w:t>onvert it to a NOTE.</w:t>
            </w:r>
          </w:p>
          <w:p w14:paraId="44BC8ABC" w14:textId="750A3019" w:rsidR="000457CD" w:rsidRPr="00911FAD" w:rsidRDefault="000457C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911FAD">
              <w:rPr>
                <w:rFonts w:ascii="Times New Roman" w:hAnsi="Times New Roman" w:hint="eastAsia"/>
                <w:noProof/>
                <w:lang w:eastAsia="zh-CN"/>
              </w:rPr>
              <w:t>H</w:t>
            </w:r>
            <w:r w:rsidRPr="00911FAD">
              <w:rPr>
                <w:rFonts w:ascii="Times New Roman" w:hAnsi="Times New Roman"/>
                <w:noProof/>
                <w:lang w:eastAsia="zh-CN"/>
              </w:rPr>
              <w:t>ow this is determined is implementation specific.</w:t>
            </w:r>
          </w:p>
        </w:tc>
      </w:tr>
      <w:tr w:rsidR="00911FAD" w14:paraId="48C1D5C3" w14:textId="77777777" w:rsidTr="00911FAD">
        <w:tc>
          <w:tcPr>
            <w:tcW w:w="630" w:type="pct"/>
            <w:shd w:val="clear" w:color="auto" w:fill="auto"/>
          </w:tcPr>
          <w:p w14:paraId="151574F6" w14:textId="48B204DB" w:rsidR="000457CD" w:rsidRPr="00911FAD" w:rsidRDefault="000457CD" w:rsidP="00911FAD">
            <w:pPr>
              <w:pStyle w:val="EditorsNote"/>
              <w:ind w:left="284" w:firstLine="0"/>
              <w:rPr>
                <w:rFonts w:eastAsia="等线"/>
                <w:color w:val="auto"/>
                <w:lang w:eastAsia="zh-CN"/>
              </w:rPr>
            </w:pPr>
            <w:r w:rsidRPr="00911FAD">
              <w:rPr>
                <w:rFonts w:eastAsia="等线" w:hint="eastAsia"/>
                <w:color w:val="auto"/>
                <w:lang w:eastAsia="zh-CN"/>
              </w:rPr>
              <w:t>4</w:t>
            </w:r>
          </w:p>
        </w:tc>
        <w:tc>
          <w:tcPr>
            <w:tcW w:w="1868" w:type="pct"/>
            <w:shd w:val="clear" w:color="auto" w:fill="auto"/>
          </w:tcPr>
          <w:p w14:paraId="526CAD32" w14:textId="4B94588A" w:rsidR="000457CD" w:rsidRPr="00911FAD" w:rsidRDefault="000457CD" w:rsidP="00911FAD">
            <w:pPr>
              <w:pStyle w:val="EditorsNote"/>
              <w:ind w:left="284" w:firstLine="0"/>
              <w:rPr>
                <w:rFonts w:eastAsia="Malgun Gothic"/>
                <w:lang w:eastAsia="ko-KR"/>
              </w:rPr>
            </w:pPr>
            <w:r w:rsidRPr="00911FAD">
              <w:rPr>
                <w:rFonts w:eastAsia="Malgun Gothic"/>
                <w:lang w:eastAsia="ko-KR"/>
              </w:rPr>
              <w:t>Editor's Note:</w:t>
            </w:r>
            <w:r w:rsidRPr="00911FAD">
              <w:rPr>
                <w:rFonts w:eastAsia="Malgun Gothic"/>
                <w:lang w:eastAsia="ko-KR"/>
              </w:rPr>
              <w:tab/>
              <w:t>How MCVideo client A determines that MCVideo client B is the designated MCVideo client of MCVideo user B for private communications is FFS.</w:t>
            </w:r>
          </w:p>
        </w:tc>
        <w:tc>
          <w:tcPr>
            <w:tcW w:w="1251" w:type="pct"/>
            <w:shd w:val="clear" w:color="auto" w:fill="auto"/>
          </w:tcPr>
          <w:p w14:paraId="2E3D2A09" w14:textId="717F9C3A" w:rsidR="000457CD" w:rsidRPr="00911FAD" w:rsidRDefault="000457C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t>.</w:t>
            </w:r>
            <w:r>
              <w:rPr>
                <w:lang w:eastAsia="zh-CN"/>
              </w:rPr>
              <w:t>2.3</w:t>
            </w:r>
            <w:r>
              <w:t>.5.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51" w:type="pct"/>
            <w:shd w:val="clear" w:color="auto" w:fill="auto"/>
          </w:tcPr>
          <w:p w14:paraId="0B10B970" w14:textId="77777777" w:rsidR="000457CD" w:rsidRPr="00911FAD" w:rsidRDefault="000457CD" w:rsidP="000E01FD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911FAD">
              <w:rPr>
                <w:rFonts w:ascii="Times New Roman" w:hAnsi="Times New Roman" w:hint="eastAsia"/>
                <w:noProof/>
                <w:lang w:eastAsia="zh-CN"/>
              </w:rPr>
              <w:t>C</w:t>
            </w:r>
            <w:r w:rsidRPr="00911FAD">
              <w:rPr>
                <w:rFonts w:ascii="Times New Roman" w:hAnsi="Times New Roman"/>
                <w:noProof/>
                <w:lang w:eastAsia="zh-CN"/>
              </w:rPr>
              <w:t>onvert it to a NOTE.</w:t>
            </w:r>
          </w:p>
          <w:p w14:paraId="7B82710F" w14:textId="1BA6C120" w:rsidR="000457CD" w:rsidRPr="00911FAD" w:rsidRDefault="000457CD" w:rsidP="000E01FD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911FAD">
              <w:rPr>
                <w:rFonts w:ascii="Times New Roman" w:hAnsi="Times New Roman" w:hint="eastAsia"/>
                <w:noProof/>
                <w:lang w:eastAsia="zh-CN"/>
              </w:rPr>
              <w:t>H</w:t>
            </w:r>
            <w:r w:rsidRPr="00911FAD">
              <w:rPr>
                <w:rFonts w:ascii="Times New Roman" w:hAnsi="Times New Roman"/>
                <w:noProof/>
                <w:lang w:eastAsia="zh-CN"/>
              </w:rPr>
              <w:t>ow this is determined is implementation specific.</w:t>
            </w:r>
          </w:p>
        </w:tc>
      </w:tr>
      <w:tr w:rsidR="00911FAD" w14:paraId="7278F2ED" w14:textId="77777777" w:rsidTr="00911FAD">
        <w:tc>
          <w:tcPr>
            <w:tcW w:w="630" w:type="pct"/>
            <w:shd w:val="clear" w:color="auto" w:fill="auto"/>
          </w:tcPr>
          <w:p w14:paraId="48890E73" w14:textId="70712F48" w:rsidR="000457CD" w:rsidRPr="00911FAD" w:rsidRDefault="000457CD" w:rsidP="00911FAD">
            <w:pPr>
              <w:pStyle w:val="EditorsNote"/>
              <w:ind w:left="284" w:firstLine="0"/>
              <w:rPr>
                <w:rFonts w:eastAsia="等线"/>
                <w:color w:val="auto"/>
                <w:lang w:eastAsia="zh-CN"/>
              </w:rPr>
            </w:pPr>
            <w:r w:rsidRPr="00911FAD">
              <w:rPr>
                <w:rFonts w:eastAsia="等线" w:hint="eastAsia"/>
                <w:color w:val="auto"/>
                <w:lang w:eastAsia="zh-CN"/>
              </w:rPr>
              <w:t>5</w:t>
            </w:r>
          </w:p>
        </w:tc>
        <w:tc>
          <w:tcPr>
            <w:tcW w:w="1868" w:type="pct"/>
            <w:shd w:val="clear" w:color="auto" w:fill="auto"/>
          </w:tcPr>
          <w:p w14:paraId="4F327A32" w14:textId="7334B823" w:rsidR="000457CD" w:rsidRPr="00911FAD" w:rsidRDefault="000457CD" w:rsidP="00911FAD">
            <w:pPr>
              <w:pStyle w:val="EditorsNote"/>
              <w:ind w:left="284" w:firstLine="0"/>
              <w:rPr>
                <w:rFonts w:eastAsia="Malgun Gothic"/>
                <w:lang w:eastAsia="ko-KR"/>
              </w:rPr>
            </w:pPr>
            <w:r w:rsidRPr="00911FAD">
              <w:rPr>
                <w:rFonts w:eastAsia="Malgun Gothic"/>
                <w:lang w:eastAsia="ko-KR"/>
              </w:rPr>
              <w:t>Editor's Note:</w:t>
            </w:r>
            <w:r w:rsidRPr="00911FAD">
              <w:rPr>
                <w:rFonts w:eastAsia="Malgun Gothic"/>
                <w:lang w:eastAsia="ko-KR"/>
              </w:rPr>
              <w:tab/>
              <w:t>How MCVideo client A determines that MCVideo client B is the designated MCVideo client of MCVideo user B for private communications is FFS.</w:t>
            </w:r>
          </w:p>
        </w:tc>
        <w:tc>
          <w:tcPr>
            <w:tcW w:w="1251" w:type="pct"/>
            <w:shd w:val="clear" w:color="auto" w:fill="auto"/>
          </w:tcPr>
          <w:p w14:paraId="5E86C0A1" w14:textId="26966E3A" w:rsidR="000457CD" w:rsidRPr="00911FAD" w:rsidRDefault="000457C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t>.</w:t>
            </w:r>
            <w:r>
              <w:rPr>
                <w:lang w:eastAsia="zh-CN"/>
              </w:rPr>
              <w:t>2.3</w:t>
            </w:r>
            <w:r>
              <w:t>.5.</w:t>
            </w:r>
            <w:r>
              <w:rPr>
                <w:lang w:eastAsia="zh-CN"/>
              </w:rPr>
              <w:t>3</w:t>
            </w:r>
          </w:p>
        </w:tc>
        <w:tc>
          <w:tcPr>
            <w:tcW w:w="1251" w:type="pct"/>
            <w:shd w:val="clear" w:color="auto" w:fill="auto"/>
          </w:tcPr>
          <w:p w14:paraId="48DF0645" w14:textId="77777777" w:rsidR="000457CD" w:rsidRPr="00911FAD" w:rsidRDefault="000457CD" w:rsidP="000E01FD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911FAD">
              <w:rPr>
                <w:rFonts w:ascii="Times New Roman" w:hAnsi="Times New Roman" w:hint="eastAsia"/>
                <w:noProof/>
                <w:lang w:eastAsia="zh-CN"/>
              </w:rPr>
              <w:t>C</w:t>
            </w:r>
            <w:r w:rsidRPr="00911FAD">
              <w:rPr>
                <w:rFonts w:ascii="Times New Roman" w:hAnsi="Times New Roman"/>
                <w:noProof/>
                <w:lang w:eastAsia="zh-CN"/>
              </w:rPr>
              <w:t>onvert it to a NOTE.</w:t>
            </w:r>
          </w:p>
          <w:p w14:paraId="7298D2FA" w14:textId="2F0064C0" w:rsidR="000457CD" w:rsidRPr="00911FAD" w:rsidRDefault="000457CD" w:rsidP="000E01FD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911FAD">
              <w:rPr>
                <w:rFonts w:ascii="Times New Roman" w:hAnsi="Times New Roman" w:hint="eastAsia"/>
                <w:noProof/>
                <w:lang w:eastAsia="zh-CN"/>
              </w:rPr>
              <w:t>H</w:t>
            </w:r>
            <w:r w:rsidRPr="00911FAD">
              <w:rPr>
                <w:rFonts w:ascii="Times New Roman" w:hAnsi="Times New Roman"/>
                <w:noProof/>
                <w:lang w:eastAsia="zh-CN"/>
              </w:rPr>
              <w:t>ow this is determined is implementation specific.</w:t>
            </w:r>
          </w:p>
        </w:tc>
      </w:tr>
      <w:tr w:rsidR="00911FAD" w14:paraId="4970087A" w14:textId="77777777" w:rsidTr="00911FAD">
        <w:tc>
          <w:tcPr>
            <w:tcW w:w="630" w:type="pct"/>
            <w:shd w:val="clear" w:color="auto" w:fill="auto"/>
          </w:tcPr>
          <w:p w14:paraId="02A90C7C" w14:textId="412FC24F" w:rsidR="000457CD" w:rsidRPr="00911FAD" w:rsidRDefault="000457CD" w:rsidP="00911FAD">
            <w:pPr>
              <w:pStyle w:val="EditorsNote"/>
              <w:ind w:left="284" w:firstLine="0"/>
              <w:rPr>
                <w:rFonts w:eastAsia="等线"/>
                <w:color w:val="auto"/>
                <w:lang w:eastAsia="zh-CN"/>
              </w:rPr>
            </w:pPr>
            <w:r w:rsidRPr="00911FAD">
              <w:rPr>
                <w:rFonts w:eastAsia="等线" w:hint="eastAsia"/>
                <w:color w:val="auto"/>
                <w:lang w:eastAsia="zh-CN"/>
              </w:rPr>
              <w:t>6</w:t>
            </w:r>
          </w:p>
        </w:tc>
        <w:tc>
          <w:tcPr>
            <w:tcW w:w="1868" w:type="pct"/>
            <w:shd w:val="clear" w:color="auto" w:fill="auto"/>
          </w:tcPr>
          <w:p w14:paraId="54B18C9B" w14:textId="4CFC35CE" w:rsidR="000457CD" w:rsidRPr="00911FAD" w:rsidRDefault="000457CD" w:rsidP="00911FAD">
            <w:pPr>
              <w:pStyle w:val="EditorsNote"/>
              <w:ind w:left="284" w:firstLine="0"/>
              <w:rPr>
                <w:rFonts w:eastAsia="Malgun Gothic"/>
                <w:lang w:eastAsia="ko-KR"/>
              </w:rPr>
            </w:pPr>
            <w:bookmarkStart w:id="2" w:name="OLE_LINK28"/>
            <w:r w:rsidRPr="00911FAD">
              <w:rPr>
                <w:rFonts w:eastAsia="Malgun Gothic"/>
                <w:lang w:eastAsia="ko-KR"/>
              </w:rPr>
              <w:t>Editor's note:</w:t>
            </w:r>
            <w:r w:rsidRPr="00911FAD">
              <w:rPr>
                <w:rFonts w:eastAsia="Malgun Gothic"/>
                <w:lang w:eastAsia="ko-KR"/>
              </w:rPr>
              <w:tab/>
              <w:t>It is FFS for the case when the requesting MCVideo user is not within the same MCVideo system and the requested MCVideo users and the requested groups.</w:t>
            </w:r>
          </w:p>
          <w:bookmarkEnd w:id="2"/>
          <w:p w14:paraId="250C71E6" w14:textId="77777777" w:rsidR="000457CD" w:rsidRPr="00911FAD" w:rsidRDefault="000457C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</w:p>
        </w:tc>
        <w:tc>
          <w:tcPr>
            <w:tcW w:w="1251" w:type="pct"/>
            <w:shd w:val="clear" w:color="auto" w:fill="auto"/>
          </w:tcPr>
          <w:p w14:paraId="697A4B82" w14:textId="4476F265" w:rsidR="000457CD" w:rsidRPr="00911FAD" w:rsidRDefault="000457C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>
              <w:lastRenderedPageBreak/>
              <w:t>7.5.2</w:t>
            </w:r>
            <w:r w:rsidRPr="003E5F68">
              <w:rPr>
                <w:rFonts w:hint="eastAsia"/>
              </w:rPr>
              <w:t>.</w:t>
            </w:r>
            <w:r>
              <w:t>4</w:t>
            </w:r>
          </w:p>
        </w:tc>
        <w:tc>
          <w:tcPr>
            <w:tcW w:w="1251" w:type="pct"/>
            <w:shd w:val="clear" w:color="auto" w:fill="auto"/>
          </w:tcPr>
          <w:p w14:paraId="13AFBAF5" w14:textId="500B0606" w:rsidR="000457CD" w:rsidRPr="00911FAD" w:rsidRDefault="000457CD" w:rsidP="00CD2478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911FAD">
              <w:rPr>
                <w:rFonts w:ascii="Times New Roman" w:hAnsi="Times New Roman" w:hint="eastAsia"/>
                <w:noProof/>
                <w:lang w:eastAsia="zh-CN"/>
              </w:rPr>
              <w:t>R</w:t>
            </w:r>
            <w:r w:rsidRPr="00911FAD">
              <w:rPr>
                <w:rFonts w:ascii="Times New Roman" w:hAnsi="Times New Roman"/>
                <w:noProof/>
                <w:lang w:eastAsia="zh-CN"/>
              </w:rPr>
              <w:t>emove the EN and restrict the procedure within single MCVideo system.</w:t>
            </w:r>
          </w:p>
        </w:tc>
      </w:tr>
      <w:tr w:rsidR="00911FAD" w14:paraId="4AA34232" w14:textId="77777777" w:rsidTr="00911FAD">
        <w:tc>
          <w:tcPr>
            <w:tcW w:w="630" w:type="pct"/>
            <w:shd w:val="clear" w:color="auto" w:fill="auto"/>
          </w:tcPr>
          <w:p w14:paraId="74F22143" w14:textId="603E32EE" w:rsidR="000457CD" w:rsidRPr="00911FAD" w:rsidRDefault="000457CD" w:rsidP="00911FAD">
            <w:pPr>
              <w:pStyle w:val="EditorsNote"/>
              <w:ind w:left="284" w:firstLine="0"/>
              <w:rPr>
                <w:rFonts w:eastAsia="等线"/>
                <w:color w:val="auto"/>
                <w:lang w:eastAsia="zh-CN"/>
              </w:rPr>
            </w:pPr>
            <w:r w:rsidRPr="00911FAD">
              <w:rPr>
                <w:rFonts w:eastAsia="等线" w:hint="eastAsia"/>
                <w:color w:val="auto"/>
                <w:lang w:eastAsia="zh-CN"/>
              </w:rPr>
              <w:t>7</w:t>
            </w:r>
          </w:p>
        </w:tc>
        <w:tc>
          <w:tcPr>
            <w:tcW w:w="1868" w:type="pct"/>
            <w:shd w:val="clear" w:color="auto" w:fill="auto"/>
          </w:tcPr>
          <w:p w14:paraId="21503E64" w14:textId="2A50B30F" w:rsidR="000457CD" w:rsidRPr="00911FAD" w:rsidRDefault="000457CD" w:rsidP="00911FAD">
            <w:pPr>
              <w:pStyle w:val="EditorsNote"/>
              <w:ind w:left="284" w:firstLine="0"/>
              <w:rPr>
                <w:rFonts w:eastAsia="Malgun Gothic"/>
                <w:lang w:eastAsia="ko-KR"/>
              </w:rPr>
            </w:pPr>
            <w:r w:rsidRPr="00911FAD">
              <w:rPr>
                <w:rFonts w:eastAsia="Malgun Gothic"/>
                <w:lang w:eastAsia="ko-KR"/>
              </w:rPr>
              <w:t>Editor's note: transmission override in the self arbitration approach is FFS.</w:t>
            </w:r>
          </w:p>
        </w:tc>
        <w:tc>
          <w:tcPr>
            <w:tcW w:w="1251" w:type="pct"/>
            <w:shd w:val="clear" w:color="auto" w:fill="auto"/>
          </w:tcPr>
          <w:p w14:paraId="1E7636C8" w14:textId="25BF1D3F" w:rsidR="000457CD" w:rsidRDefault="000457CD" w:rsidP="00CD2478">
            <w:pPr>
              <w:pStyle w:val="CRCoverPage"/>
              <w:rPr>
                <w:lang w:eastAsia="zh-CN"/>
              </w:rPr>
            </w:pPr>
            <w:r w:rsidRPr="00911FAD">
              <w:rPr>
                <w:lang w:val="en-IN"/>
              </w:rPr>
              <w:t>7.7.2</w:t>
            </w:r>
            <w:r w:rsidRPr="00911FAD">
              <w:rPr>
                <w:lang w:val="en-IN" w:eastAsia="ko-KR"/>
              </w:rPr>
              <w:t>.8</w:t>
            </w:r>
          </w:p>
        </w:tc>
        <w:tc>
          <w:tcPr>
            <w:tcW w:w="1251" w:type="pct"/>
            <w:shd w:val="clear" w:color="auto" w:fill="auto"/>
          </w:tcPr>
          <w:p w14:paraId="45DD5E64" w14:textId="77777777" w:rsidR="000457CD" w:rsidRPr="00911FAD" w:rsidRDefault="000457CD" w:rsidP="000457CD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911FAD">
              <w:rPr>
                <w:rFonts w:ascii="Times New Roman" w:hAnsi="Times New Roman" w:hint="eastAsia"/>
                <w:noProof/>
                <w:lang w:eastAsia="zh-CN"/>
              </w:rPr>
              <w:t>C</w:t>
            </w:r>
            <w:r w:rsidRPr="00911FAD">
              <w:rPr>
                <w:rFonts w:ascii="Times New Roman" w:hAnsi="Times New Roman"/>
                <w:noProof/>
                <w:lang w:eastAsia="zh-CN"/>
              </w:rPr>
              <w:t>onvert it to a NOTE.</w:t>
            </w:r>
          </w:p>
          <w:p w14:paraId="38204FD4" w14:textId="587AEDA1" w:rsidR="000457CD" w:rsidRPr="00911FAD" w:rsidRDefault="000457CD" w:rsidP="000457CD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911FAD">
              <w:rPr>
                <w:rFonts w:ascii="Times New Roman" w:hAnsi="Times New Roman" w:hint="eastAsia"/>
                <w:noProof/>
                <w:lang w:eastAsia="zh-CN"/>
              </w:rPr>
              <w:t>H</w:t>
            </w:r>
            <w:r w:rsidRPr="00911FAD">
              <w:rPr>
                <w:rFonts w:ascii="Times New Roman" w:hAnsi="Times New Roman"/>
                <w:noProof/>
                <w:lang w:eastAsia="zh-CN"/>
              </w:rPr>
              <w:t>ow this is determined is implementation specific.</w:t>
            </w:r>
          </w:p>
        </w:tc>
      </w:tr>
      <w:tr w:rsidR="00911FAD" w14:paraId="2B250AF3" w14:textId="77777777" w:rsidTr="00911FAD">
        <w:tc>
          <w:tcPr>
            <w:tcW w:w="630" w:type="pct"/>
            <w:shd w:val="clear" w:color="auto" w:fill="auto"/>
          </w:tcPr>
          <w:p w14:paraId="10026201" w14:textId="4D34B352" w:rsidR="000457CD" w:rsidRPr="00911FAD" w:rsidRDefault="000457CD" w:rsidP="00911FAD">
            <w:pPr>
              <w:pStyle w:val="EditorsNote"/>
              <w:ind w:left="284" w:firstLine="0"/>
              <w:rPr>
                <w:rFonts w:eastAsia="等线"/>
                <w:color w:val="auto"/>
                <w:lang w:eastAsia="zh-CN"/>
              </w:rPr>
            </w:pPr>
            <w:r w:rsidRPr="00911FAD">
              <w:rPr>
                <w:rFonts w:eastAsia="等线" w:hint="eastAsia"/>
                <w:color w:val="auto"/>
                <w:lang w:eastAsia="zh-CN"/>
              </w:rPr>
              <w:t>8</w:t>
            </w:r>
          </w:p>
        </w:tc>
        <w:tc>
          <w:tcPr>
            <w:tcW w:w="1868" w:type="pct"/>
            <w:shd w:val="clear" w:color="auto" w:fill="auto"/>
          </w:tcPr>
          <w:p w14:paraId="568F3E83" w14:textId="07F2FDE1" w:rsidR="000457CD" w:rsidRPr="00911FAD" w:rsidRDefault="000457CD" w:rsidP="00911FAD">
            <w:pPr>
              <w:pStyle w:val="EditorsNote"/>
              <w:ind w:left="284" w:firstLine="0"/>
              <w:rPr>
                <w:rFonts w:eastAsia="Malgun Gothic"/>
                <w:lang w:eastAsia="ko-KR"/>
              </w:rPr>
            </w:pPr>
            <w:r w:rsidRPr="00911FAD">
              <w:rPr>
                <w:rFonts w:eastAsia="Malgun Gothic"/>
                <w:lang w:eastAsia="ko-KR"/>
              </w:rPr>
              <w:t>Editor's note:</w:t>
            </w:r>
            <w:r w:rsidRPr="00911FAD">
              <w:rPr>
                <w:rFonts w:eastAsia="Malgun Gothic"/>
                <w:lang w:eastAsia="ko-KR"/>
              </w:rPr>
              <w:tab/>
              <w:t>It is FFS when</w:t>
            </w:r>
            <w:bookmarkStart w:id="3" w:name="_Hlk179312326"/>
            <w:r w:rsidRPr="00911FAD">
              <w:rPr>
                <w:rFonts w:eastAsia="Malgun Gothic"/>
                <w:lang w:eastAsia="ko-KR"/>
              </w:rPr>
              <w:t xml:space="preserve"> the requesting MCVideo user and the MCVideo users or the affiliated groups to be requested are not within the same MCVideo system.</w:t>
            </w:r>
            <w:bookmarkEnd w:id="3"/>
          </w:p>
        </w:tc>
        <w:tc>
          <w:tcPr>
            <w:tcW w:w="1251" w:type="pct"/>
            <w:shd w:val="clear" w:color="auto" w:fill="auto"/>
          </w:tcPr>
          <w:p w14:paraId="505E07CC" w14:textId="5E1CC0E0" w:rsidR="000457CD" w:rsidRPr="00911FAD" w:rsidRDefault="000457CD" w:rsidP="00CD2478">
            <w:pPr>
              <w:pStyle w:val="CRCoverPage"/>
              <w:rPr>
                <w:lang w:val="en-IN"/>
              </w:rPr>
            </w:pPr>
            <w:r>
              <w:t>7.16.3</w:t>
            </w:r>
          </w:p>
        </w:tc>
        <w:tc>
          <w:tcPr>
            <w:tcW w:w="1251" w:type="pct"/>
            <w:shd w:val="clear" w:color="auto" w:fill="auto"/>
          </w:tcPr>
          <w:p w14:paraId="7920AFB6" w14:textId="4BD2475C" w:rsidR="00EC2570" w:rsidRPr="00911FAD" w:rsidRDefault="00EC2570" w:rsidP="000457CD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911FAD">
              <w:rPr>
                <w:rFonts w:ascii="Times New Roman" w:hAnsi="Times New Roman" w:hint="eastAsia"/>
                <w:noProof/>
                <w:lang w:eastAsia="zh-CN"/>
              </w:rPr>
              <w:t>C</w:t>
            </w:r>
            <w:r w:rsidRPr="00911FAD">
              <w:rPr>
                <w:rFonts w:ascii="Times New Roman" w:hAnsi="Times New Roman"/>
                <w:noProof/>
                <w:lang w:eastAsia="zh-CN"/>
              </w:rPr>
              <w:t>onvert it to a NOTE toindicate the different system case are not defined in present document.</w:t>
            </w:r>
          </w:p>
          <w:p w14:paraId="425DFFA4" w14:textId="348022FC" w:rsidR="00EC2570" w:rsidRPr="00911FAD" w:rsidRDefault="00EC2570" w:rsidP="000457CD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911FAD">
              <w:rPr>
                <w:rFonts w:ascii="Times New Roman" w:hAnsi="Times New Roman"/>
                <w:noProof/>
                <w:lang w:eastAsia="zh-CN"/>
              </w:rPr>
              <w:t>As it is already mentioned ‘This procedure is applicable to query the MCVideo clients belonging to the same MCVideo system as the requesting MCVideo user</w:t>
            </w:r>
            <w:r>
              <w:t>.</w:t>
            </w:r>
            <w:r w:rsidRPr="00911FAD">
              <w:rPr>
                <w:rFonts w:ascii="Times New Roman" w:hAnsi="Times New Roman"/>
                <w:noProof/>
                <w:lang w:eastAsia="zh-CN"/>
              </w:rPr>
              <w:t>’</w:t>
            </w:r>
          </w:p>
        </w:tc>
      </w:tr>
      <w:tr w:rsidR="00911FAD" w14:paraId="1DB77E66" w14:textId="77777777" w:rsidTr="00911FAD">
        <w:tc>
          <w:tcPr>
            <w:tcW w:w="630" w:type="pct"/>
            <w:shd w:val="clear" w:color="auto" w:fill="auto"/>
          </w:tcPr>
          <w:p w14:paraId="4A7A62F0" w14:textId="79D028FA" w:rsidR="000457CD" w:rsidRPr="00911FAD" w:rsidRDefault="000457CD" w:rsidP="00911FAD">
            <w:pPr>
              <w:pStyle w:val="EditorsNote"/>
              <w:ind w:left="284" w:firstLine="0"/>
              <w:rPr>
                <w:rFonts w:eastAsia="等线"/>
                <w:color w:val="auto"/>
                <w:lang w:eastAsia="zh-CN"/>
              </w:rPr>
            </w:pPr>
            <w:r w:rsidRPr="00911FAD">
              <w:rPr>
                <w:rFonts w:eastAsia="等线" w:hint="eastAsia"/>
                <w:color w:val="auto"/>
                <w:lang w:eastAsia="zh-CN"/>
              </w:rPr>
              <w:t>9</w:t>
            </w:r>
          </w:p>
        </w:tc>
        <w:tc>
          <w:tcPr>
            <w:tcW w:w="1868" w:type="pct"/>
            <w:shd w:val="clear" w:color="auto" w:fill="auto"/>
          </w:tcPr>
          <w:p w14:paraId="0D2F6BFE" w14:textId="46767BDB" w:rsidR="000457CD" w:rsidRPr="00911FAD" w:rsidRDefault="000457CD" w:rsidP="00911FAD">
            <w:pPr>
              <w:pStyle w:val="EditorsNote"/>
              <w:ind w:left="284" w:firstLine="0"/>
              <w:rPr>
                <w:rFonts w:eastAsia="Malgun Gothic"/>
                <w:lang w:eastAsia="ko-KR"/>
              </w:rPr>
            </w:pPr>
            <w:r w:rsidRPr="00911FAD">
              <w:rPr>
                <w:rFonts w:eastAsia="Malgun Gothic"/>
                <w:lang w:eastAsia="ko-KR"/>
              </w:rPr>
              <w:t>Editor's Note: It is FFS if the server to server message is needed in a call request or response message.</w:t>
            </w:r>
          </w:p>
        </w:tc>
        <w:tc>
          <w:tcPr>
            <w:tcW w:w="1251" w:type="pct"/>
            <w:shd w:val="clear" w:color="auto" w:fill="auto"/>
          </w:tcPr>
          <w:p w14:paraId="6F4E9483" w14:textId="2CF9083B" w:rsidR="000457CD" w:rsidRDefault="000457CD" w:rsidP="00CD2478">
            <w:pPr>
              <w:pStyle w:val="CRCoverPage"/>
            </w:pPr>
            <w:r>
              <w:t>7.19.2.3</w:t>
            </w:r>
          </w:p>
        </w:tc>
        <w:tc>
          <w:tcPr>
            <w:tcW w:w="1251" w:type="pct"/>
            <w:shd w:val="clear" w:color="auto" w:fill="auto"/>
          </w:tcPr>
          <w:p w14:paraId="4A20952D" w14:textId="77777777" w:rsidR="000457CD" w:rsidRPr="00911FAD" w:rsidRDefault="000457CD" w:rsidP="000457CD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911FAD">
              <w:rPr>
                <w:rFonts w:ascii="Times New Roman" w:hAnsi="Times New Roman" w:hint="eastAsia"/>
                <w:noProof/>
                <w:lang w:eastAsia="zh-CN"/>
              </w:rPr>
              <w:t>D</w:t>
            </w:r>
            <w:r w:rsidRPr="00911FAD">
              <w:rPr>
                <w:rFonts w:ascii="Times New Roman" w:hAnsi="Times New Roman"/>
                <w:noProof/>
                <w:lang w:eastAsia="zh-CN"/>
              </w:rPr>
              <w:t>irectly remove the EN.</w:t>
            </w:r>
          </w:p>
          <w:p w14:paraId="34A449FF" w14:textId="77777777" w:rsidR="000457CD" w:rsidRPr="00911FAD" w:rsidRDefault="000457CD" w:rsidP="000457CD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</w:p>
        </w:tc>
      </w:tr>
      <w:tr w:rsidR="00911FAD" w14:paraId="666F2805" w14:textId="77777777" w:rsidTr="00911FAD">
        <w:tc>
          <w:tcPr>
            <w:tcW w:w="630" w:type="pct"/>
            <w:shd w:val="clear" w:color="auto" w:fill="auto"/>
          </w:tcPr>
          <w:p w14:paraId="3017FC7F" w14:textId="22D0C8B1" w:rsidR="000457CD" w:rsidRPr="00911FAD" w:rsidRDefault="000457CD" w:rsidP="00911FAD">
            <w:pPr>
              <w:pStyle w:val="EditorsNote"/>
              <w:ind w:left="284" w:firstLine="0"/>
              <w:rPr>
                <w:rFonts w:eastAsia="等线"/>
                <w:color w:val="auto"/>
                <w:lang w:eastAsia="zh-CN"/>
              </w:rPr>
            </w:pPr>
            <w:r w:rsidRPr="00911FAD">
              <w:rPr>
                <w:rFonts w:eastAsia="等线" w:hint="eastAsia"/>
                <w:color w:val="auto"/>
                <w:lang w:eastAsia="zh-CN"/>
              </w:rPr>
              <w:t>1</w:t>
            </w:r>
            <w:r w:rsidRPr="00911FAD">
              <w:rPr>
                <w:rFonts w:eastAsia="等线"/>
                <w:color w:val="auto"/>
                <w:lang w:eastAsia="zh-CN"/>
              </w:rPr>
              <w:t>0</w:t>
            </w:r>
          </w:p>
        </w:tc>
        <w:tc>
          <w:tcPr>
            <w:tcW w:w="1868" w:type="pct"/>
            <w:shd w:val="clear" w:color="auto" w:fill="auto"/>
          </w:tcPr>
          <w:p w14:paraId="798A571F" w14:textId="54327DFC" w:rsidR="000457CD" w:rsidRPr="00911FAD" w:rsidRDefault="000457CD" w:rsidP="00911FAD">
            <w:pPr>
              <w:pStyle w:val="EditorsNote"/>
              <w:ind w:left="284" w:firstLine="0"/>
              <w:rPr>
                <w:rFonts w:eastAsia="Malgun Gothic"/>
                <w:lang w:eastAsia="ko-KR"/>
              </w:rPr>
            </w:pPr>
            <w:r w:rsidRPr="00911FAD">
              <w:rPr>
                <w:rFonts w:eastAsia="Malgun Gothic"/>
                <w:lang w:eastAsia="ko-KR"/>
              </w:rPr>
              <w:t>Editor's Note: It is FFS if the server to server message is needed in a call request or response message.</w:t>
            </w:r>
          </w:p>
        </w:tc>
        <w:tc>
          <w:tcPr>
            <w:tcW w:w="1251" w:type="pct"/>
            <w:shd w:val="clear" w:color="auto" w:fill="auto"/>
          </w:tcPr>
          <w:p w14:paraId="4B3D2C9C" w14:textId="476D28B3" w:rsidR="000457CD" w:rsidRDefault="000457CD" w:rsidP="00CD2478">
            <w:pPr>
              <w:pStyle w:val="CRCoverPage"/>
            </w:pPr>
            <w:r>
              <w:t>7.19.2.6</w:t>
            </w:r>
          </w:p>
        </w:tc>
        <w:tc>
          <w:tcPr>
            <w:tcW w:w="1251" w:type="pct"/>
            <w:shd w:val="clear" w:color="auto" w:fill="auto"/>
          </w:tcPr>
          <w:p w14:paraId="7FD4FE6F" w14:textId="77777777" w:rsidR="000457CD" w:rsidRPr="00911FAD" w:rsidRDefault="000457CD" w:rsidP="000457CD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911FAD">
              <w:rPr>
                <w:rFonts w:ascii="Times New Roman" w:hAnsi="Times New Roman" w:hint="eastAsia"/>
                <w:noProof/>
                <w:lang w:eastAsia="zh-CN"/>
              </w:rPr>
              <w:t>D</w:t>
            </w:r>
            <w:r w:rsidRPr="00911FAD">
              <w:rPr>
                <w:rFonts w:ascii="Times New Roman" w:hAnsi="Times New Roman"/>
                <w:noProof/>
                <w:lang w:eastAsia="zh-CN"/>
              </w:rPr>
              <w:t>irectly remove the EN.</w:t>
            </w:r>
          </w:p>
          <w:p w14:paraId="04E52954" w14:textId="77777777" w:rsidR="000457CD" w:rsidRPr="00911FAD" w:rsidRDefault="000457CD" w:rsidP="000457CD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</w:p>
        </w:tc>
      </w:tr>
      <w:tr w:rsidR="00911FAD" w14:paraId="209595CE" w14:textId="77777777" w:rsidTr="00911FAD">
        <w:tc>
          <w:tcPr>
            <w:tcW w:w="630" w:type="pct"/>
            <w:shd w:val="clear" w:color="auto" w:fill="auto"/>
          </w:tcPr>
          <w:p w14:paraId="2BF70E0A" w14:textId="7F3B6105" w:rsidR="000457CD" w:rsidRPr="00911FAD" w:rsidRDefault="000457CD" w:rsidP="00911FAD">
            <w:pPr>
              <w:pStyle w:val="EditorsNote"/>
              <w:ind w:left="284" w:firstLine="0"/>
              <w:rPr>
                <w:rFonts w:eastAsia="等线"/>
                <w:color w:val="auto"/>
                <w:lang w:eastAsia="zh-CN"/>
              </w:rPr>
            </w:pPr>
            <w:r w:rsidRPr="00911FAD">
              <w:rPr>
                <w:rFonts w:eastAsia="等线" w:hint="eastAsia"/>
                <w:color w:val="auto"/>
                <w:lang w:eastAsia="zh-CN"/>
              </w:rPr>
              <w:t>1</w:t>
            </w:r>
            <w:r w:rsidRPr="00911FAD">
              <w:rPr>
                <w:rFonts w:eastAsia="等线"/>
                <w:color w:val="auto"/>
                <w:lang w:eastAsia="zh-CN"/>
              </w:rPr>
              <w:t>1</w:t>
            </w:r>
          </w:p>
        </w:tc>
        <w:tc>
          <w:tcPr>
            <w:tcW w:w="1868" w:type="pct"/>
            <w:shd w:val="clear" w:color="auto" w:fill="auto"/>
          </w:tcPr>
          <w:p w14:paraId="1D7D8BE5" w14:textId="233E66B6" w:rsidR="000457CD" w:rsidRPr="00911FAD" w:rsidRDefault="000457CD" w:rsidP="00911FAD">
            <w:pPr>
              <w:pStyle w:val="EditorsNote"/>
              <w:ind w:left="284" w:firstLine="0"/>
              <w:rPr>
                <w:rFonts w:eastAsia="Malgun Gothic"/>
                <w:lang w:eastAsia="ko-KR"/>
              </w:rPr>
            </w:pPr>
            <w:r w:rsidRPr="00911FAD">
              <w:rPr>
                <w:rFonts w:eastAsia="Malgun Gothic"/>
                <w:lang w:eastAsia="ko-KR"/>
              </w:rPr>
              <w:t>Editor's note: How an authroized user determine the currently affiliated status of adhoc group is FFS.</w:t>
            </w:r>
          </w:p>
        </w:tc>
        <w:tc>
          <w:tcPr>
            <w:tcW w:w="1251" w:type="pct"/>
            <w:shd w:val="clear" w:color="auto" w:fill="auto"/>
          </w:tcPr>
          <w:p w14:paraId="746C9665" w14:textId="6D87CE43" w:rsidR="000457CD" w:rsidRDefault="000457CD" w:rsidP="00CD2478">
            <w:pPr>
              <w:pStyle w:val="CRCoverPage"/>
            </w:pPr>
            <w:r>
              <w:t>7.19.3.1.3</w:t>
            </w:r>
          </w:p>
        </w:tc>
        <w:tc>
          <w:tcPr>
            <w:tcW w:w="1251" w:type="pct"/>
            <w:shd w:val="clear" w:color="auto" w:fill="auto"/>
          </w:tcPr>
          <w:p w14:paraId="33360194" w14:textId="06053E31" w:rsidR="000457CD" w:rsidRPr="00911FAD" w:rsidRDefault="000457CD" w:rsidP="000457CD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911FAD">
              <w:rPr>
                <w:rFonts w:ascii="Times New Roman" w:hAnsi="Times New Roman" w:hint="eastAsia"/>
                <w:noProof/>
                <w:lang w:eastAsia="zh-CN"/>
              </w:rPr>
              <w:t>D</w:t>
            </w:r>
            <w:r w:rsidRPr="00911FAD">
              <w:rPr>
                <w:rFonts w:ascii="Times New Roman" w:hAnsi="Times New Roman"/>
                <w:noProof/>
                <w:lang w:eastAsia="zh-CN"/>
              </w:rPr>
              <w:t>irectly remove the EN</w:t>
            </w:r>
            <w:r w:rsidR="001A3300" w:rsidRPr="00911FAD">
              <w:rPr>
                <w:rFonts w:ascii="Times New Roman" w:hAnsi="Times New Roman"/>
                <w:noProof/>
                <w:lang w:eastAsia="zh-CN"/>
              </w:rPr>
              <w:t xml:space="preserve"> and the above NOTE 2.</w:t>
            </w:r>
          </w:p>
          <w:p w14:paraId="04D2A877" w14:textId="6A507D01" w:rsidR="000457CD" w:rsidRPr="00911FAD" w:rsidRDefault="000457CD" w:rsidP="000457CD">
            <w:pPr>
              <w:pStyle w:val="CRCoverPage"/>
              <w:rPr>
                <w:rFonts w:ascii="Times New Roman" w:hAnsi="Times New Roman"/>
                <w:noProof/>
                <w:lang w:eastAsia="zh-CN"/>
              </w:rPr>
            </w:pPr>
            <w:r w:rsidRPr="00911FAD">
              <w:rPr>
                <w:rFonts w:ascii="Times New Roman" w:hAnsi="Times New Roman" w:hint="eastAsia"/>
                <w:noProof/>
                <w:lang w:eastAsia="zh-CN"/>
              </w:rPr>
              <w:t>I</w:t>
            </w:r>
            <w:r w:rsidRPr="00911FAD">
              <w:rPr>
                <w:rFonts w:ascii="Times New Roman" w:hAnsi="Times New Roman"/>
                <w:noProof/>
                <w:lang w:eastAsia="zh-CN"/>
              </w:rPr>
              <w:t>n R19, such EN</w:t>
            </w:r>
            <w:r w:rsidR="001A3300" w:rsidRPr="00911FAD">
              <w:rPr>
                <w:rFonts w:ascii="Times New Roman" w:hAnsi="Times New Roman"/>
                <w:noProof/>
                <w:lang w:eastAsia="zh-CN"/>
              </w:rPr>
              <w:t xml:space="preserve"> and the NOTE 2 above are</w:t>
            </w:r>
            <w:r w:rsidRPr="00911FAD">
              <w:rPr>
                <w:rFonts w:ascii="Times New Roman" w:hAnsi="Times New Roman"/>
                <w:noProof/>
                <w:lang w:eastAsia="zh-CN"/>
              </w:rPr>
              <w:t xml:space="preserve"> removed.</w:t>
            </w:r>
          </w:p>
        </w:tc>
      </w:tr>
    </w:tbl>
    <w:p w14:paraId="617BFC89" w14:textId="35251AF0" w:rsidR="000E01FD" w:rsidRDefault="000E01FD" w:rsidP="00CD2478">
      <w:pPr>
        <w:pStyle w:val="CRCoverPage"/>
        <w:rPr>
          <w:rFonts w:ascii="Times New Roman" w:hAnsi="Times New Roman"/>
          <w:noProof/>
          <w:lang w:eastAsia="zh-CN"/>
        </w:rPr>
      </w:pPr>
    </w:p>
    <w:p w14:paraId="3FFDAB63" w14:textId="6777C50D" w:rsidR="000457CD" w:rsidRDefault="000457CD" w:rsidP="000457CD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>3</w:t>
      </w:r>
      <w:r w:rsidRPr="008A5E86">
        <w:rPr>
          <w:b/>
          <w:noProof/>
          <w:lang w:val="en-US"/>
        </w:rPr>
        <w:t xml:space="preserve">. </w:t>
      </w:r>
      <w:r>
        <w:rPr>
          <w:b/>
          <w:noProof/>
          <w:lang w:val="en-US"/>
        </w:rPr>
        <w:t>Proposals</w:t>
      </w:r>
    </w:p>
    <w:p w14:paraId="78CF6247" w14:textId="7DD6C8EC" w:rsidR="000457CD" w:rsidRPr="000457CD" w:rsidRDefault="000457CD" w:rsidP="000457CD">
      <w:pPr>
        <w:pStyle w:val="CRCoverPage"/>
        <w:rPr>
          <w:noProof/>
          <w:lang w:val="en-US" w:eastAsia="zh-CN"/>
        </w:rPr>
      </w:pPr>
      <w:r w:rsidRPr="000457CD">
        <w:rPr>
          <w:rFonts w:hint="eastAsia"/>
          <w:noProof/>
          <w:lang w:val="en-US" w:eastAsia="zh-CN"/>
        </w:rPr>
        <w:t>I</w:t>
      </w:r>
      <w:r w:rsidRPr="000457CD">
        <w:rPr>
          <w:noProof/>
          <w:lang w:val="en-US" w:eastAsia="zh-CN"/>
        </w:rPr>
        <w:t>t is suggested to agree the corresponding CRs for R18 and R19 (mirror)</w:t>
      </w:r>
    </w:p>
    <w:p w14:paraId="6B8748B8" w14:textId="77777777" w:rsidR="000457CD" w:rsidRPr="000457CD" w:rsidRDefault="000457CD" w:rsidP="00CD2478">
      <w:pPr>
        <w:pStyle w:val="CRCoverPage"/>
        <w:rPr>
          <w:rFonts w:ascii="Times New Roman" w:hAnsi="Times New Roman"/>
          <w:noProof/>
          <w:lang w:eastAsia="zh-CN"/>
        </w:rPr>
      </w:pPr>
    </w:p>
    <w:sectPr w:rsidR="000457CD" w:rsidRPr="000457CD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EE0A99" w14:textId="77777777" w:rsidR="00AB0199" w:rsidRDefault="00AB0199">
      <w:r>
        <w:separator/>
      </w:r>
    </w:p>
  </w:endnote>
  <w:endnote w:type="continuationSeparator" w:id="0">
    <w:p w14:paraId="2AD92D43" w14:textId="77777777" w:rsidR="00AB0199" w:rsidRDefault="00AB0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85D828" w14:textId="77777777" w:rsidR="00AB0199" w:rsidRDefault="00AB0199">
      <w:r>
        <w:separator/>
      </w:r>
    </w:p>
  </w:footnote>
  <w:footnote w:type="continuationSeparator" w:id="0">
    <w:p w14:paraId="1257A754" w14:textId="77777777" w:rsidR="00AB0199" w:rsidRDefault="00AB0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550F68"/>
    <w:multiLevelType w:val="hybridMultilevel"/>
    <w:tmpl w:val="188C0D88"/>
    <w:lvl w:ilvl="0" w:tplc="CEF877B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77536C2"/>
    <w:multiLevelType w:val="hybridMultilevel"/>
    <w:tmpl w:val="992A6B10"/>
    <w:lvl w:ilvl="0" w:tplc="73948B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83F4C6C"/>
    <w:multiLevelType w:val="hybridMultilevel"/>
    <w:tmpl w:val="FE800102"/>
    <w:lvl w:ilvl="0" w:tplc="09566F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F4C3794"/>
    <w:multiLevelType w:val="hybridMultilevel"/>
    <w:tmpl w:val="D64EEB40"/>
    <w:lvl w:ilvl="0" w:tplc="48E4D6D8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689A1D99"/>
    <w:multiLevelType w:val="hybridMultilevel"/>
    <w:tmpl w:val="F120FAE8"/>
    <w:lvl w:ilvl="0" w:tplc="10D067D6">
      <w:start w:val="6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5" w15:restartNumberingAfterBreak="0">
    <w:nsid w:val="74692773"/>
    <w:multiLevelType w:val="hybridMultilevel"/>
    <w:tmpl w:val="C0B6A042"/>
    <w:lvl w:ilvl="0" w:tplc="F3387194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78BE5AD1"/>
    <w:multiLevelType w:val="hybridMultilevel"/>
    <w:tmpl w:val="3DC2AC82"/>
    <w:lvl w:ilvl="0" w:tplc="B628A812">
      <w:start w:val="1"/>
      <w:numFmt w:val="decimal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43AB6"/>
    <w:rsid w:val="000457CD"/>
    <w:rsid w:val="00062A46"/>
    <w:rsid w:val="00072D44"/>
    <w:rsid w:val="000857E0"/>
    <w:rsid w:val="00091508"/>
    <w:rsid w:val="000928D3"/>
    <w:rsid w:val="00094E6B"/>
    <w:rsid w:val="000A1C77"/>
    <w:rsid w:val="000A5BBF"/>
    <w:rsid w:val="000B54A3"/>
    <w:rsid w:val="000B6310"/>
    <w:rsid w:val="000C6598"/>
    <w:rsid w:val="000E01FD"/>
    <w:rsid w:val="000F32EA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807FA"/>
    <w:rsid w:val="001A1C18"/>
    <w:rsid w:val="001A3300"/>
    <w:rsid w:val="001A486D"/>
    <w:rsid w:val="001B3223"/>
    <w:rsid w:val="001C3048"/>
    <w:rsid w:val="001E41F3"/>
    <w:rsid w:val="001E5A1C"/>
    <w:rsid w:val="001F5E2B"/>
    <w:rsid w:val="0020225A"/>
    <w:rsid w:val="002037A2"/>
    <w:rsid w:val="002055DD"/>
    <w:rsid w:val="002100CD"/>
    <w:rsid w:val="00210E61"/>
    <w:rsid w:val="00212FF7"/>
    <w:rsid w:val="00215ABA"/>
    <w:rsid w:val="00232D54"/>
    <w:rsid w:val="00234F3C"/>
    <w:rsid w:val="00247FAF"/>
    <w:rsid w:val="0025361A"/>
    <w:rsid w:val="00254C9E"/>
    <w:rsid w:val="00262BAD"/>
    <w:rsid w:val="002634BB"/>
    <w:rsid w:val="0027215B"/>
    <w:rsid w:val="00275D12"/>
    <w:rsid w:val="00293BCE"/>
    <w:rsid w:val="00297FD0"/>
    <w:rsid w:val="002A0365"/>
    <w:rsid w:val="002A412E"/>
    <w:rsid w:val="002B1F0E"/>
    <w:rsid w:val="002B38EA"/>
    <w:rsid w:val="002C53A8"/>
    <w:rsid w:val="002C6F6D"/>
    <w:rsid w:val="002C7EBF"/>
    <w:rsid w:val="002D16C0"/>
    <w:rsid w:val="00307245"/>
    <w:rsid w:val="003131B7"/>
    <w:rsid w:val="003250AC"/>
    <w:rsid w:val="00332BBF"/>
    <w:rsid w:val="00343B50"/>
    <w:rsid w:val="00347CAD"/>
    <w:rsid w:val="00370766"/>
    <w:rsid w:val="0038245B"/>
    <w:rsid w:val="003C08DA"/>
    <w:rsid w:val="003E29EF"/>
    <w:rsid w:val="003F00E8"/>
    <w:rsid w:val="00400063"/>
    <w:rsid w:val="004103EB"/>
    <w:rsid w:val="004120CD"/>
    <w:rsid w:val="00417430"/>
    <w:rsid w:val="0041795B"/>
    <w:rsid w:val="00424B44"/>
    <w:rsid w:val="0042550A"/>
    <w:rsid w:val="00425A80"/>
    <w:rsid w:val="00436BAB"/>
    <w:rsid w:val="00443BB8"/>
    <w:rsid w:val="00445737"/>
    <w:rsid w:val="004543B0"/>
    <w:rsid w:val="0045594B"/>
    <w:rsid w:val="004569E7"/>
    <w:rsid w:val="00460FB4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F136F"/>
    <w:rsid w:val="0050780D"/>
    <w:rsid w:val="00521039"/>
    <w:rsid w:val="00521FBF"/>
    <w:rsid w:val="00525DE5"/>
    <w:rsid w:val="0052615C"/>
    <w:rsid w:val="0052634B"/>
    <w:rsid w:val="00561143"/>
    <w:rsid w:val="005660BD"/>
    <w:rsid w:val="00567FC9"/>
    <w:rsid w:val="00583D6E"/>
    <w:rsid w:val="00585996"/>
    <w:rsid w:val="0058703A"/>
    <w:rsid w:val="00592FD8"/>
    <w:rsid w:val="00593EF7"/>
    <w:rsid w:val="005A3F92"/>
    <w:rsid w:val="005A4024"/>
    <w:rsid w:val="005A405C"/>
    <w:rsid w:val="005A619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73F82"/>
    <w:rsid w:val="006749C8"/>
    <w:rsid w:val="00681DA1"/>
    <w:rsid w:val="00690ED5"/>
    <w:rsid w:val="006960D0"/>
    <w:rsid w:val="006A0945"/>
    <w:rsid w:val="006A0FAB"/>
    <w:rsid w:val="006A241A"/>
    <w:rsid w:val="006A6271"/>
    <w:rsid w:val="006C170D"/>
    <w:rsid w:val="006D1DAA"/>
    <w:rsid w:val="006D4207"/>
    <w:rsid w:val="006D6438"/>
    <w:rsid w:val="006E21FB"/>
    <w:rsid w:val="006E741E"/>
    <w:rsid w:val="007010B6"/>
    <w:rsid w:val="00710348"/>
    <w:rsid w:val="00712A2B"/>
    <w:rsid w:val="00713847"/>
    <w:rsid w:val="00722FA4"/>
    <w:rsid w:val="00726946"/>
    <w:rsid w:val="00732381"/>
    <w:rsid w:val="0073780F"/>
    <w:rsid w:val="00741892"/>
    <w:rsid w:val="007479F4"/>
    <w:rsid w:val="007556FA"/>
    <w:rsid w:val="00762501"/>
    <w:rsid w:val="00770A9F"/>
    <w:rsid w:val="007825D3"/>
    <w:rsid w:val="00784A84"/>
    <w:rsid w:val="007A33EC"/>
    <w:rsid w:val="007A4A08"/>
    <w:rsid w:val="007B0683"/>
    <w:rsid w:val="007B4183"/>
    <w:rsid w:val="007B512A"/>
    <w:rsid w:val="007C2097"/>
    <w:rsid w:val="007C5607"/>
    <w:rsid w:val="007D0AC9"/>
    <w:rsid w:val="007D3BFB"/>
    <w:rsid w:val="007E0DCE"/>
    <w:rsid w:val="007E16D9"/>
    <w:rsid w:val="007E24D4"/>
    <w:rsid w:val="007F4FDC"/>
    <w:rsid w:val="00800104"/>
    <w:rsid w:val="0080691C"/>
    <w:rsid w:val="00817868"/>
    <w:rsid w:val="00837283"/>
    <w:rsid w:val="00843C3D"/>
    <w:rsid w:val="00847D51"/>
    <w:rsid w:val="008511BB"/>
    <w:rsid w:val="0085467E"/>
    <w:rsid w:val="00856B98"/>
    <w:rsid w:val="00870EE7"/>
    <w:rsid w:val="00873B74"/>
    <w:rsid w:val="00881AEE"/>
    <w:rsid w:val="0089129F"/>
    <w:rsid w:val="008A0451"/>
    <w:rsid w:val="008A5E86"/>
    <w:rsid w:val="008B1118"/>
    <w:rsid w:val="008B3DB0"/>
    <w:rsid w:val="008B6619"/>
    <w:rsid w:val="008B6B24"/>
    <w:rsid w:val="008C1E65"/>
    <w:rsid w:val="008E448A"/>
    <w:rsid w:val="008F0D42"/>
    <w:rsid w:val="008F33A2"/>
    <w:rsid w:val="008F647C"/>
    <w:rsid w:val="008F686C"/>
    <w:rsid w:val="009012A3"/>
    <w:rsid w:val="009029E2"/>
    <w:rsid w:val="00911FAD"/>
    <w:rsid w:val="00914BF7"/>
    <w:rsid w:val="00925D28"/>
    <w:rsid w:val="00934B69"/>
    <w:rsid w:val="009359C8"/>
    <w:rsid w:val="00941265"/>
    <w:rsid w:val="00946F9E"/>
    <w:rsid w:val="00954242"/>
    <w:rsid w:val="00957D6A"/>
    <w:rsid w:val="009924DF"/>
    <w:rsid w:val="009947C8"/>
    <w:rsid w:val="009955B0"/>
    <w:rsid w:val="00996546"/>
    <w:rsid w:val="009A1D13"/>
    <w:rsid w:val="009A3CCE"/>
    <w:rsid w:val="009B0F9B"/>
    <w:rsid w:val="009B560B"/>
    <w:rsid w:val="009C61B9"/>
    <w:rsid w:val="009E3297"/>
    <w:rsid w:val="009F2773"/>
    <w:rsid w:val="009F7FF6"/>
    <w:rsid w:val="00A10A84"/>
    <w:rsid w:val="00A16821"/>
    <w:rsid w:val="00A200DC"/>
    <w:rsid w:val="00A21CA6"/>
    <w:rsid w:val="00A243DC"/>
    <w:rsid w:val="00A33D66"/>
    <w:rsid w:val="00A3669C"/>
    <w:rsid w:val="00A47E70"/>
    <w:rsid w:val="00A526CC"/>
    <w:rsid w:val="00A555EB"/>
    <w:rsid w:val="00A72326"/>
    <w:rsid w:val="00A823B2"/>
    <w:rsid w:val="00A8322D"/>
    <w:rsid w:val="00A862B9"/>
    <w:rsid w:val="00A91F8C"/>
    <w:rsid w:val="00A96458"/>
    <w:rsid w:val="00AA76AB"/>
    <w:rsid w:val="00AB0199"/>
    <w:rsid w:val="00AB0C79"/>
    <w:rsid w:val="00AB6534"/>
    <w:rsid w:val="00AD2965"/>
    <w:rsid w:val="00AD384E"/>
    <w:rsid w:val="00AD7C25"/>
    <w:rsid w:val="00AF79C3"/>
    <w:rsid w:val="00B0568F"/>
    <w:rsid w:val="00B05B9E"/>
    <w:rsid w:val="00B15EB6"/>
    <w:rsid w:val="00B258BB"/>
    <w:rsid w:val="00B32426"/>
    <w:rsid w:val="00B34399"/>
    <w:rsid w:val="00B35C6C"/>
    <w:rsid w:val="00B4418E"/>
    <w:rsid w:val="00B44AB6"/>
    <w:rsid w:val="00B46356"/>
    <w:rsid w:val="00B5426C"/>
    <w:rsid w:val="00B660D7"/>
    <w:rsid w:val="00B66D06"/>
    <w:rsid w:val="00B74C22"/>
    <w:rsid w:val="00B75379"/>
    <w:rsid w:val="00B754CE"/>
    <w:rsid w:val="00B8024E"/>
    <w:rsid w:val="00B95BA0"/>
    <w:rsid w:val="00B95BC8"/>
    <w:rsid w:val="00BA016E"/>
    <w:rsid w:val="00BA0F9A"/>
    <w:rsid w:val="00BA7555"/>
    <w:rsid w:val="00BB5DFC"/>
    <w:rsid w:val="00BC7EB8"/>
    <w:rsid w:val="00BD279D"/>
    <w:rsid w:val="00BD78C1"/>
    <w:rsid w:val="00BF1D46"/>
    <w:rsid w:val="00C07199"/>
    <w:rsid w:val="00C1041E"/>
    <w:rsid w:val="00C123D3"/>
    <w:rsid w:val="00C1723F"/>
    <w:rsid w:val="00C217B8"/>
    <w:rsid w:val="00C21836"/>
    <w:rsid w:val="00C27962"/>
    <w:rsid w:val="00C35B9B"/>
    <w:rsid w:val="00C47E99"/>
    <w:rsid w:val="00C5076B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4139"/>
    <w:rsid w:val="00CC22D4"/>
    <w:rsid w:val="00CC5026"/>
    <w:rsid w:val="00CC65BA"/>
    <w:rsid w:val="00CD1719"/>
    <w:rsid w:val="00CD2478"/>
    <w:rsid w:val="00CD3417"/>
    <w:rsid w:val="00CE21CA"/>
    <w:rsid w:val="00D0006C"/>
    <w:rsid w:val="00D0265F"/>
    <w:rsid w:val="00D0472E"/>
    <w:rsid w:val="00D075A9"/>
    <w:rsid w:val="00D218E3"/>
    <w:rsid w:val="00D22B3D"/>
    <w:rsid w:val="00D2328E"/>
    <w:rsid w:val="00D23A71"/>
    <w:rsid w:val="00D35805"/>
    <w:rsid w:val="00D3602D"/>
    <w:rsid w:val="00D407B1"/>
    <w:rsid w:val="00D53BBD"/>
    <w:rsid w:val="00D54E8C"/>
    <w:rsid w:val="00D65026"/>
    <w:rsid w:val="00D658A3"/>
    <w:rsid w:val="00D70320"/>
    <w:rsid w:val="00D70D86"/>
    <w:rsid w:val="00D7265B"/>
    <w:rsid w:val="00D75A29"/>
    <w:rsid w:val="00D83BF8"/>
    <w:rsid w:val="00D8520E"/>
    <w:rsid w:val="00D859BA"/>
    <w:rsid w:val="00DA4A78"/>
    <w:rsid w:val="00DA75EC"/>
    <w:rsid w:val="00DB7281"/>
    <w:rsid w:val="00DC492A"/>
    <w:rsid w:val="00DC723F"/>
    <w:rsid w:val="00DD30F3"/>
    <w:rsid w:val="00DE2A02"/>
    <w:rsid w:val="00DE34DE"/>
    <w:rsid w:val="00DE36CD"/>
    <w:rsid w:val="00E00442"/>
    <w:rsid w:val="00E00867"/>
    <w:rsid w:val="00E05BDB"/>
    <w:rsid w:val="00E1161B"/>
    <w:rsid w:val="00E20CD5"/>
    <w:rsid w:val="00E22736"/>
    <w:rsid w:val="00E2683B"/>
    <w:rsid w:val="00E2764E"/>
    <w:rsid w:val="00E32FD7"/>
    <w:rsid w:val="00E348FE"/>
    <w:rsid w:val="00E412FD"/>
    <w:rsid w:val="00E42C12"/>
    <w:rsid w:val="00E43851"/>
    <w:rsid w:val="00E50C3F"/>
    <w:rsid w:val="00E5646D"/>
    <w:rsid w:val="00E67C89"/>
    <w:rsid w:val="00E7025F"/>
    <w:rsid w:val="00E71595"/>
    <w:rsid w:val="00E74E32"/>
    <w:rsid w:val="00E81BF9"/>
    <w:rsid w:val="00E84466"/>
    <w:rsid w:val="00E855CA"/>
    <w:rsid w:val="00E902B2"/>
    <w:rsid w:val="00EB4FA3"/>
    <w:rsid w:val="00EB55E4"/>
    <w:rsid w:val="00EB77F5"/>
    <w:rsid w:val="00EC2570"/>
    <w:rsid w:val="00ED4616"/>
    <w:rsid w:val="00ED5B7D"/>
    <w:rsid w:val="00EE0105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81736"/>
    <w:rsid w:val="00F9205A"/>
    <w:rsid w:val="00F92762"/>
    <w:rsid w:val="00F946A3"/>
    <w:rsid w:val="00F95B00"/>
    <w:rsid w:val="00F95E21"/>
    <w:rsid w:val="00FA2F4E"/>
    <w:rsid w:val="00FB6386"/>
    <w:rsid w:val="00FC4580"/>
    <w:rsid w:val="00FC4862"/>
    <w:rsid w:val="00FC4EE9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B0F9B"/>
    <w:pPr>
      <w:spacing w:after="180"/>
    </w:pPr>
    <w:rPr>
      <w:rFonts w:ascii="Times New Roman" w:eastAsia="宋体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link w:val="3"/>
    <w:rsid w:val="006D1DA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D1D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D643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D643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6D6438"/>
    <w:rPr>
      <w:lang w:eastAsia="en-US"/>
    </w:rPr>
  </w:style>
  <w:style w:type="character" w:customStyle="1" w:styleId="TFChar">
    <w:name w:val="TF Char"/>
    <w:link w:val="TF"/>
    <w:qFormat/>
    <w:rsid w:val="006D6438"/>
    <w:rPr>
      <w:rFonts w:ascii="Arial" w:hAnsi="Arial"/>
      <w:b/>
      <w:lang w:val="en-GB" w:eastAsia="en-US"/>
    </w:rPr>
  </w:style>
  <w:style w:type="paragraph" w:customStyle="1" w:styleId="XX">
    <w:name w:val="X.X"/>
    <w:basedOn w:val="2"/>
    <w:link w:val="XXChar"/>
    <w:qFormat/>
    <w:rsid w:val="006D6438"/>
    <w:rPr>
      <w:rFonts w:eastAsia="Arial"/>
      <w:szCs w:val="21"/>
    </w:rPr>
  </w:style>
  <w:style w:type="character" w:customStyle="1" w:styleId="XXChar">
    <w:name w:val="X.X Char"/>
    <w:link w:val="XX"/>
    <w:rsid w:val="006D6438"/>
    <w:rPr>
      <w:rFonts w:ascii="Arial" w:eastAsia="Arial" w:hAnsi="Arial"/>
      <w:sz w:val="32"/>
      <w:szCs w:val="21"/>
      <w:lang w:val="en-GB" w:eastAsia="en-US"/>
    </w:rPr>
  </w:style>
  <w:style w:type="character" w:customStyle="1" w:styleId="TALChar">
    <w:name w:val="TAL Char"/>
    <w:link w:val="TAL"/>
    <w:qFormat/>
    <w:locked/>
    <w:rsid w:val="00A21CA6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0E0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742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48</cp:revision>
  <cp:lastPrinted>1899-12-31T23:00:00Z</cp:lastPrinted>
  <dcterms:created xsi:type="dcterms:W3CDTF">2023-05-09T09:18:00Z</dcterms:created>
  <dcterms:modified xsi:type="dcterms:W3CDTF">2024-10-08T14:50:00Z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(3)B5YR0DMxf0+T1Sgaw3sfe+I7gyvA/Ld8A72HDdMiGFbuFAkTMyG1KZQFQdeRX2zopIlGW/2/
LpwtKFdz2/pOufRue2KG8ICyTlZra6/tJGI6Z60kItolmvH/j/wr/Kb8J5k6tTSjtX+ldHWO
teVo3S/YAfAuY3RTwBHqv+fv0HFIIRvlRBNnSfD8j16QfFLQsAf+OQDtIi6VbKxgpIlWhBmw
I2D4CNwglpRQIAtUAM</vt:lpwstr>
  </property>
  <property fmtid="{D5CDD505-2E9C-101B-9397-08002B2CF9AE}" pid="4" name="_2015_ms_pID_7253431">
    <vt:lpwstr>9mHkoRpn/1cvMJzrx4ekyrOYNPQu/rE/H0kR3oRT2I5lSbYoTREmDX
BDg1Ltb6/Q2qF5C8of1x++mLvH8b2tmCf6NUyygrgCMEYlAZOx4g93LZtRl3sRI30+m0wjkb
eguwa0qB9Nf4XYtML2QP5t+JT75/fqTRpVnNXwjGwR9HxQ1rgZ4FuJsDH0nMF1RCXM3w/+Qu
7gTkuUqSJgxEQQ+XXfXtvriXozavd6dlvCyC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1707965243</vt:lpwstr>
  </property>
  <property fmtid="{D5CDD505-2E9C-101B-9397-08002B2CF9AE}" pid="9" name="_2015_ms_pID_7253432">
    <vt:lpwstr>EVduXcpGHyLbs4RAJoiGFdE=</vt:lpwstr>
  </property>
</Properties>
</file>